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F0FD6" w:rsidRDefault="009A6A4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Изначально Вышестоящий Дом Изначально Вышестоящего Отца</w:t>
      </w:r>
    </w:p>
    <w:p w14:paraId="00000002" w14:textId="77777777" w:rsidR="000F0FD6" w:rsidRDefault="009A6A4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0F0FD6" w:rsidRDefault="009A6A43">
      <w:pPr>
        <w:spacing w:before="120" w:after="120" w:line="3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Парадигмальный Совет</w:t>
      </w:r>
    </w:p>
    <w:p w14:paraId="00000004" w14:textId="68A95F85" w:rsidR="000F0FD6" w:rsidRPr="00FB6622" w:rsidRDefault="001C4179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Протокол</w:t>
      </w:r>
      <w:r w:rsidR="009A6A43" w:rsidRPr="00FB6622">
        <w:rPr>
          <w:rFonts w:ascii="Times New Roman" w:eastAsia="Times New Roman" w:hAnsi="Times New Roman" w:cs="Times New Roman"/>
          <w:b/>
          <w:sz w:val="24"/>
          <w:szCs w:val="24"/>
        </w:rPr>
        <w:t xml:space="preserve"> № 8 от 20.10.2024 г.</w:t>
      </w:r>
    </w:p>
    <w:p w14:paraId="00000005" w14:textId="77777777" w:rsidR="000F0FD6" w:rsidRPr="007D262A" w:rsidRDefault="009A6A43">
      <w:pPr>
        <w:spacing w:before="240" w:line="240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</w:rPr>
      </w:pPr>
      <w:r w:rsidRPr="007D262A">
        <w:rPr>
          <w:rFonts w:ascii="Times New Roman" w:eastAsia="Times New Roman" w:hAnsi="Times New Roman" w:cs="Times New Roman"/>
          <w:b/>
          <w:color w:val="101010"/>
        </w:rPr>
        <w:t>УТВЕРЖДАЮ</w:t>
      </w:r>
    </w:p>
    <w:p w14:paraId="00000006" w14:textId="7E93434E" w:rsidR="000F0FD6" w:rsidRPr="007624FA" w:rsidRDefault="009A6A43">
      <w:pPr>
        <w:spacing w:line="240" w:lineRule="auto"/>
        <w:ind w:left="510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 xml:space="preserve">Аватаресса ИВО </w:t>
      </w:r>
      <w:r w:rsidR="00FB6622">
        <w:rPr>
          <w:rFonts w:ascii="Times New Roman" w:eastAsia="Times New Roman" w:hAnsi="Times New Roman" w:cs="Times New Roman"/>
          <w:lang w:val="ru-RU"/>
        </w:rPr>
        <w:t>П</w:t>
      </w:r>
      <w:r>
        <w:rPr>
          <w:rFonts w:ascii="Times New Roman" w:eastAsia="Times New Roman" w:hAnsi="Times New Roman" w:cs="Times New Roman"/>
        </w:rPr>
        <w:t>одразделения  ИВД</w:t>
      </w:r>
      <w:r w:rsidR="007624FA">
        <w:rPr>
          <w:rFonts w:ascii="Times New Roman" w:eastAsia="Times New Roman" w:hAnsi="Times New Roman" w:cs="Times New Roman"/>
        </w:rPr>
        <w:t>ИВО</w:t>
      </w:r>
      <w:r w:rsidR="007624FA">
        <w:rPr>
          <w:rFonts w:ascii="Times New Roman" w:eastAsia="Times New Roman" w:hAnsi="Times New Roman" w:cs="Times New Roman"/>
        </w:rPr>
        <w:br/>
        <w:t>ИВАС Кут Хуми Анохина Елена</w:t>
      </w:r>
    </w:p>
    <w:p w14:paraId="00000007" w14:textId="48EE0A16" w:rsidR="000F0FD6" w:rsidRDefault="003C4002">
      <w:pPr>
        <w:spacing w:line="240" w:lineRule="auto"/>
        <w:ind w:left="5100"/>
        <w:jc w:val="center"/>
      </w:pPr>
      <w:bookmarkStart w:id="0" w:name="_GoBack"/>
      <w:r w:rsidRPr="003C4002">
        <w:rPr>
          <w:rFonts w:ascii="Times New Roman" w:eastAsia="Times New Roman" w:hAnsi="Times New Roman" w:cs="Times New Roman"/>
          <w:lang w:val="ru-RU"/>
        </w:rPr>
        <w:t>27</w:t>
      </w:r>
      <w:r w:rsidR="009A6A43" w:rsidRPr="003C4002">
        <w:rPr>
          <w:rFonts w:ascii="Times New Roman" w:eastAsia="Times New Roman" w:hAnsi="Times New Roman" w:cs="Times New Roman"/>
        </w:rPr>
        <w:t>.</w:t>
      </w:r>
      <w:bookmarkEnd w:id="0"/>
      <w:r w:rsidR="009A6A43">
        <w:rPr>
          <w:rFonts w:ascii="Times New Roman" w:eastAsia="Times New Roman" w:hAnsi="Times New Roman" w:cs="Times New Roman"/>
        </w:rPr>
        <w:t>10.2024 г</w:t>
      </w:r>
      <w:r w:rsidR="009A6A43">
        <w:t>.</w:t>
      </w:r>
    </w:p>
    <w:p w14:paraId="00000008" w14:textId="77777777" w:rsidR="000F0FD6" w:rsidRDefault="009A6A4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Участвовали Аватарессы ИВО:</w:t>
      </w:r>
    </w:p>
    <w:p w14:paraId="00000009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Елена Анохина</w:t>
      </w:r>
    </w:p>
    <w:p w14:paraId="0000000A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Татьяна Ларина</w:t>
      </w:r>
    </w:p>
    <w:p w14:paraId="0000000B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Василя Бочоришвили</w:t>
      </w:r>
    </w:p>
    <w:p w14:paraId="0000000C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Насима Тухватуллина</w:t>
      </w:r>
    </w:p>
    <w:p w14:paraId="0000000D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Зульфия Хамзина</w:t>
      </w:r>
    </w:p>
    <w:p w14:paraId="0000000E" w14:textId="78D38091" w:rsidR="000F0FD6" w:rsidRDefault="007624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Резеда 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Ихсанова </w:t>
      </w:r>
    </w:p>
    <w:p w14:paraId="0000000F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Ольга Измайлова</w:t>
      </w:r>
    </w:p>
    <w:p w14:paraId="00000010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Флюра Гарифуллина</w:t>
      </w:r>
    </w:p>
    <w:p w14:paraId="00000011" w14:textId="5F33FCF5" w:rsidR="000F0FD6" w:rsidRDefault="007624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Венера 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Хуснуллина </w:t>
      </w:r>
    </w:p>
    <w:p w14:paraId="00000012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Роза Хаматнурова</w:t>
      </w:r>
    </w:p>
    <w:p w14:paraId="00000013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Мария Лищинская</w:t>
      </w:r>
    </w:p>
    <w:p w14:paraId="00000014" w14:textId="77777777" w:rsidR="000F0FD6" w:rsidRDefault="009A6A4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Любовь Тарбакова</w:t>
      </w:r>
    </w:p>
    <w:p w14:paraId="00000015" w14:textId="77777777" w:rsidR="000F0FD6" w:rsidRDefault="009A6A43">
      <w:pPr>
        <w:spacing w:before="120" w:after="120" w:line="345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Состоялись: </w:t>
      </w:r>
    </w:p>
    <w:p w14:paraId="00000016" w14:textId="6FBA2D8F" w:rsidR="000F0FD6" w:rsidRPr="001C4179" w:rsidRDefault="001C4179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7D262A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в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 Огне Изначально Вышестоящих Аватаров Синтеза Кут Хуми, Мории, Яра по 1-му Академическому Синте</w:t>
      </w:r>
      <w:r>
        <w:rPr>
          <w:rFonts w:ascii="Times New Roman" w:eastAsia="Times New Roman" w:hAnsi="Times New Roman" w:cs="Times New Roman"/>
          <w:sz w:val="24"/>
          <w:szCs w:val="24"/>
        </w:rPr>
        <w:t>зу Совета ИВО темы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Ведение Организации ответственности, командное ведение Подразделения ИВДИВО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»:</w:t>
      </w:r>
    </w:p>
    <w:p w14:paraId="00000017" w14:textId="39B5E6AB" w:rsidR="000F0FD6" w:rsidRDefault="009A6A43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Разработка аватарскости. Работа над Образом Организации. Какой продукт должен вырабатывать Аватар Организации.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(Применённый Синтез из Ядер Синтеза, и вырабатывание нового Синтеза в 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одразделении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18" w14:textId="56AFC71C" w:rsidR="000F0FD6" w:rsidRDefault="009A6A43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Сопересечение Огней 32-х Аватаров ИВО на Совете ИВО. Задача – 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>Ядром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возжечь 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>Ядра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 и </w:t>
      </w:r>
      <w:r w:rsidR="009B4F55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F55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рганизации всех участников Совета. </w:t>
      </w:r>
    </w:p>
    <w:p w14:paraId="00000019" w14:textId="5698AD6E" w:rsidR="000F0FD6" w:rsidRPr="00FB6622" w:rsidRDefault="009A6A43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Координация с 31-м Аватаром Синтеза ракурсом Организации ответственности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32-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рицы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Огней/Синтезов в явлении головной части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одразделения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Грааль Отец-человек-субъект-землянина.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Стратегия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разработки на 448-512 Огней ИВ</w:t>
      </w:r>
      <w:r w:rsidR="00FB66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E6C1D">
        <w:rPr>
          <w:rFonts w:ascii="Times New Roman" w:eastAsia="Times New Roman" w:hAnsi="Times New Roman" w:cs="Times New Roman"/>
          <w:sz w:val="24"/>
          <w:szCs w:val="24"/>
        </w:rPr>
        <w:t>Аватаров ИВО</w:t>
      </w:r>
      <w:r w:rsidR="00FB66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1A" w14:textId="42AA18E3" w:rsidR="000F0FD6" w:rsidRPr="00EE6C1D" w:rsidRDefault="009A6A43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1C41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над Образом Подразделения, выявление задач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одразделения ИВДИВО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</w:t>
      </w:r>
      <w:r>
        <w:rPr>
          <w:rFonts w:ascii="Times New Roman" w:eastAsia="Times New Roman" w:hAnsi="Times New Roman" w:cs="Times New Roman"/>
          <w:sz w:val="24"/>
          <w:szCs w:val="24"/>
        </w:rPr>
        <w:t>ост 8-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рицы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Отец-человек-субъект-землянина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Развёртка, выражение, явление, несение Синтеза Части Изначально </w:t>
      </w:r>
      <w:r w:rsidR="00FB6622">
        <w:rPr>
          <w:rFonts w:ascii="Times New Roman" w:eastAsia="Times New Roman" w:hAnsi="Times New Roman" w:cs="Times New Roman"/>
          <w:sz w:val="24"/>
          <w:szCs w:val="24"/>
        </w:rPr>
        <w:t>Вышестоящего Отца по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r w:rsidR="00EE6C1D">
        <w:rPr>
          <w:rFonts w:ascii="Times New Roman" w:eastAsia="Times New Roman" w:hAnsi="Times New Roman" w:cs="Times New Roman"/>
          <w:sz w:val="24"/>
          <w:szCs w:val="24"/>
        </w:rPr>
        <w:t>ственности и в ИВДИВО в целом.</w:t>
      </w:r>
    </w:p>
    <w:p w14:paraId="1217D54F" w14:textId="39E893CE" w:rsidR="007D262A" w:rsidRPr="007D262A" w:rsidRDefault="007D262A" w:rsidP="007D262A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Синтез-деятельность п</w:t>
      </w:r>
      <w:r w:rsidRPr="007D262A">
        <w:rPr>
          <w:rFonts w:ascii="Times New Roman" w:eastAsia="Times New Roman" w:hAnsi="Times New Roman" w:cs="Times New Roman"/>
          <w:sz w:val="24"/>
          <w:szCs w:val="24"/>
        </w:rPr>
        <w:t>о итогам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рассмотрения темы:</w:t>
      </w:r>
    </w:p>
    <w:p w14:paraId="0000001C" w14:textId="2721829E" w:rsidR="000F0FD6" w:rsidRDefault="009A6A43" w:rsidP="00EE6C1D">
      <w:pPr>
        <w:spacing w:after="6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7D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здании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на этажах служения с ИВАС Организаций. Наработка насыщенности в Ядре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Синтеза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олжностно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олномочного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Огней/Синтезов трёх нижестоящих Организаций ведущей/головной Организации.</w:t>
      </w:r>
    </w:p>
    <w:p w14:paraId="0000001D" w14:textId="09A2047C" w:rsidR="000F0FD6" w:rsidRDefault="009A6A43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7D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0EA4">
        <w:rPr>
          <w:rFonts w:ascii="Times New Roman" w:eastAsia="Times New Roman" w:hAnsi="Times New Roman" w:cs="Times New Roman"/>
          <w:sz w:val="24"/>
          <w:szCs w:val="24"/>
        </w:rPr>
        <w:t xml:space="preserve">в Столпе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FB0EA4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ИВДИВО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ИВАС Яром ИВАС Кут Хуми практикование состояния Отца в Столпе 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одразделения, когда от концентрации Синтеза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происходит выплеск Синтеза, который начинает быть не просто Синтезом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Волей к той цели, которую мы обозначили,</w:t>
      </w:r>
      <w:r w:rsidR="00EE6C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сложение Образа Организации.</w:t>
      </w:r>
    </w:p>
    <w:p w14:paraId="2A7B2B11" w14:textId="40C8C79E" w:rsidR="00FB0EA4" w:rsidRPr="00FB0EA4" w:rsidRDefault="00FB0EA4" w:rsidP="00EE6C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3. Стяжания п</w:t>
      </w:r>
      <w:r w:rsidRPr="007D262A">
        <w:rPr>
          <w:rFonts w:ascii="Times New Roman" w:eastAsia="Times New Roman" w:hAnsi="Times New Roman" w:cs="Times New Roman"/>
          <w:sz w:val="24"/>
          <w:szCs w:val="24"/>
        </w:rPr>
        <w:t>о итогам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рассмотрения темы:</w:t>
      </w:r>
    </w:p>
    <w:p w14:paraId="35BAE298" w14:textId="6441D088" w:rsidR="00FB0EA4" w:rsidRDefault="009A6A43" w:rsidP="00FB0E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7D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синтезирование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нас роста аватарскости, а также </w:t>
      </w:r>
      <w:r w:rsidR="009B4F55">
        <w:rPr>
          <w:rFonts w:ascii="Times New Roman" w:eastAsia="Times New Roman" w:hAnsi="Times New Roman" w:cs="Times New Roman"/>
          <w:sz w:val="24"/>
          <w:szCs w:val="24"/>
          <w:lang w:val="ru-RU"/>
        </w:rPr>
        <w:t>Частей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Синтезов.</w:t>
      </w:r>
    </w:p>
    <w:p w14:paraId="7CEDA328" w14:textId="719ED5E8" w:rsidR="00FB0EA4" w:rsidRDefault="00FB0EA4" w:rsidP="00FB0E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>Образа Организации, за которую ответственен</w:t>
      </w:r>
      <w:r w:rsidR="00FB6622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ы, </w:t>
      </w:r>
      <w:r w:rsidR="00EE6C1D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</w:rPr>
        <w:t>лан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</w:rPr>
        <w:t xml:space="preserve"> Синтеза 32-ричного 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развития организации, 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62A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исполнения в оперировании индивидуальным Планом Синтеза Д</w:t>
      </w:r>
      <w:r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олжностно 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олномочного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ИВДИВО в реализации ИВ</w:t>
      </w:r>
      <w:r w:rsidR="00FB6622" w:rsidRPr="00FB0E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>Отца должностными полномочиями.</w:t>
      </w:r>
    </w:p>
    <w:p w14:paraId="6F49EEF6" w14:textId="7581197E" w:rsidR="00FB6622" w:rsidRPr="00FB0EA4" w:rsidRDefault="00FB0EA4" w:rsidP="00FB0EA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 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командной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Стратегии 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Тактики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 в оперировании Планом Синтеза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 xml:space="preserve">одразделения ИВДИВО в поэтапном освоении 448-ричного, 512-ричного Синтеза ИВО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Подразделении</w:t>
      </w:r>
      <w:r w:rsidR="009A6A43" w:rsidRPr="00FB0E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3" w14:textId="02613E85" w:rsidR="000F0FD6" w:rsidRPr="00FB6622" w:rsidRDefault="009A6A43" w:rsidP="00FB6622">
      <w:pPr>
        <w:pStyle w:val="a5"/>
        <w:rPr>
          <w:rFonts w:ascii="Times New Roman" w:hAnsi="Times New Roman" w:cs="Times New Roman"/>
          <w:b/>
          <w:sz w:val="32"/>
          <w:szCs w:val="24"/>
        </w:rPr>
      </w:pPr>
      <w:r w:rsidRPr="00FB6622">
        <w:rPr>
          <w:rFonts w:ascii="Times New Roman" w:hAnsi="Times New Roman" w:cs="Times New Roman"/>
          <w:b/>
          <w:sz w:val="28"/>
        </w:rPr>
        <w:t>Решения:</w:t>
      </w:r>
    </w:p>
    <w:p w14:paraId="08988A37" w14:textId="438EFC2B" w:rsidR="00FB6622" w:rsidRDefault="00FB6622" w:rsidP="00FB6622">
      <w:pPr>
        <w:spacing w:before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r w:rsidR="007D262A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 п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арадигмальный рост компетенций и разработк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A6A43">
        <w:rPr>
          <w:rFonts w:ascii="Times New Roman" w:eastAsia="Times New Roman" w:hAnsi="Times New Roman" w:cs="Times New Roman"/>
          <w:sz w:val="24"/>
          <w:szCs w:val="24"/>
        </w:rPr>
        <w:t>Синтез-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арадигмы</w:t>
      </w:r>
      <w:proofErr w:type="gramEnd"/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 каждого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олномочного на основе 7-томника Парадигм.</w:t>
      </w:r>
    </w:p>
    <w:p w14:paraId="00000026" w14:textId="7959E140" w:rsidR="000F0FD6" w:rsidRPr="00FB6622" w:rsidRDefault="00FB6622" w:rsidP="00FB6622">
      <w:pPr>
        <w:spacing w:before="12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Продолжи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ть п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арадигмальный рост полномочий каждого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основе разработки материалов </w:t>
      </w:r>
      <w:r w:rsidR="009A6A43">
        <w:rPr>
          <w:rFonts w:ascii="Times New Roman" w:eastAsia="Times New Roman" w:hAnsi="Times New Roman" w:cs="Times New Roman"/>
          <w:sz w:val="24"/>
          <w:szCs w:val="24"/>
        </w:rPr>
        <w:t>Академических Синтезов Аватаров Совета ИВО.</w:t>
      </w:r>
    </w:p>
    <w:p w14:paraId="00000027" w14:textId="77777777" w:rsidR="000F0FD6" w:rsidRDefault="009A6A43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28" w14:textId="74BBEC7C" w:rsidR="000F0FD6" w:rsidRPr="00FB0EA4" w:rsidRDefault="009A6A4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Философско-парадигмальная деятельность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9" w14:textId="686C38AC" w:rsidR="000F0FD6" w:rsidRPr="00FB0EA4" w:rsidRDefault="009A6A4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 Организации, Подразделения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A" w14:textId="1AC7006B" w:rsidR="000F0FD6" w:rsidRPr="00FB0EA4" w:rsidRDefault="009A6A4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Ведение Организации ответственности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2B" w14:textId="42ABC31F" w:rsidR="000F0FD6" w:rsidRDefault="009A6A4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Парадигмальный рост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Компетенций.</w:t>
      </w:r>
    </w:p>
    <w:p w14:paraId="0000002C" w14:textId="06E4C909" w:rsidR="000F0FD6" w:rsidRDefault="009A6A43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Парадигмальный рост 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Полномочий.</w:t>
      </w:r>
    </w:p>
    <w:p w14:paraId="0000002E" w14:textId="12011CEA" w:rsidR="000F0FD6" w:rsidRPr="00FB0EA4" w:rsidRDefault="009A6A43" w:rsidP="00FB6622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Синтез-Философия</w:t>
      </w:r>
      <w:r w:rsidR="00FB0EA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0000032" w14:textId="7FCFAF16" w:rsidR="000F0FD6" w:rsidRPr="00FB0EA4" w:rsidRDefault="009A6A43" w:rsidP="004F4476">
      <w:pPr>
        <w:spacing w:before="360" w:line="288" w:lineRule="auto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FB0EA4">
        <w:rPr>
          <w:rFonts w:ascii="Times New Roman" w:eastAsia="Times New Roman" w:hAnsi="Times New Roman" w:cs="Times New Roman"/>
          <w:sz w:val="24"/>
        </w:rPr>
        <w:t>Составил секретарь Парадигмального Совета</w:t>
      </w:r>
      <w:r w:rsidR="00FB0EA4" w:rsidRPr="00FB0EA4">
        <w:rPr>
          <w:rFonts w:ascii="Times New Roman" w:eastAsia="Times New Roman" w:hAnsi="Times New Roman" w:cs="Times New Roman"/>
          <w:sz w:val="24"/>
          <w:lang w:val="ru-RU"/>
        </w:rPr>
        <w:t>:</w:t>
      </w:r>
      <w:r w:rsidRPr="00FB0EA4">
        <w:rPr>
          <w:rFonts w:ascii="Times New Roman" w:eastAsia="Times New Roman" w:hAnsi="Times New Roman" w:cs="Times New Roman"/>
          <w:sz w:val="24"/>
        </w:rPr>
        <w:t xml:space="preserve"> </w:t>
      </w:r>
      <w:r w:rsidR="004F4476" w:rsidRPr="00FB0EA4">
        <w:rPr>
          <w:rFonts w:ascii="Times New Roman" w:eastAsia="Times New Roman" w:hAnsi="Times New Roman" w:cs="Times New Roman"/>
          <w:sz w:val="24"/>
        </w:rPr>
        <w:t>Ларина Татьяна</w:t>
      </w:r>
    </w:p>
    <w:sectPr w:rsidR="000F0FD6" w:rsidRPr="00FB0EA4" w:rsidSect="007D262A">
      <w:pgSz w:w="11909" w:h="16834"/>
      <w:pgMar w:top="993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57068"/>
    <w:multiLevelType w:val="hybridMultilevel"/>
    <w:tmpl w:val="316A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0FD6"/>
    <w:rsid w:val="000F0FD6"/>
    <w:rsid w:val="001C4179"/>
    <w:rsid w:val="003C4002"/>
    <w:rsid w:val="004F4476"/>
    <w:rsid w:val="007624FA"/>
    <w:rsid w:val="007D262A"/>
    <w:rsid w:val="009A6A43"/>
    <w:rsid w:val="009B4F55"/>
    <w:rsid w:val="00B85BA7"/>
    <w:rsid w:val="00EE6C1D"/>
    <w:rsid w:val="00FB0EA4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FB6622"/>
    <w:pPr>
      <w:spacing w:line="240" w:lineRule="auto"/>
    </w:pPr>
  </w:style>
  <w:style w:type="paragraph" w:styleId="a6">
    <w:name w:val="List Paragraph"/>
    <w:basedOn w:val="a"/>
    <w:uiPriority w:val="34"/>
    <w:qFormat/>
    <w:rsid w:val="00FB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rsid w:val="00FB6622"/>
    <w:pPr>
      <w:spacing w:line="240" w:lineRule="auto"/>
    </w:pPr>
  </w:style>
  <w:style w:type="paragraph" w:styleId="a6">
    <w:name w:val="List Paragraph"/>
    <w:basedOn w:val="a"/>
    <w:uiPriority w:val="34"/>
    <w:qFormat/>
    <w:rsid w:val="00FB6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5</cp:revision>
  <dcterms:created xsi:type="dcterms:W3CDTF">2024-10-25T16:21:00Z</dcterms:created>
  <dcterms:modified xsi:type="dcterms:W3CDTF">2024-10-27T17:22:00Z</dcterms:modified>
</cp:coreProperties>
</file>